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63" w:rsidRDefault="00C34063" w:rsidP="00C34063">
      <w:pPr>
        <w:autoSpaceDE w:val="0"/>
        <w:autoSpaceDN w:val="0"/>
        <w:adjustRightInd w:val="0"/>
        <w:rPr>
          <w:bCs/>
          <w:iCs/>
          <w:color w:val="000000"/>
        </w:rPr>
      </w:pPr>
      <w:bookmarkStart w:id="0" w:name="_GoBack"/>
      <w:bookmarkEnd w:id="0"/>
      <w:r>
        <w:rPr>
          <w:bCs/>
          <w:iCs/>
          <w:color w:val="000000"/>
        </w:rPr>
        <w:t>Nr sprawy: Nr sprawy: OŚiUCZP.271.2.2020.PO</w:t>
      </w:r>
    </w:p>
    <w:p w:rsidR="00C34063" w:rsidRDefault="00C34063" w:rsidP="00C34063"/>
    <w:p w:rsidR="00C34063" w:rsidRDefault="00C34063" w:rsidP="00C34063">
      <w:r>
        <w:t xml:space="preserve">                                                                                                              Załącznik nr 7 do SIWZ  </w:t>
      </w:r>
    </w:p>
    <w:p w:rsidR="00C34063" w:rsidRDefault="00C34063" w:rsidP="00C34063"/>
    <w:p w:rsidR="00C34063" w:rsidRDefault="00C34063" w:rsidP="00C34063">
      <w:pPr>
        <w:rPr>
          <w:color w:val="800080"/>
        </w:rPr>
      </w:pPr>
      <w:r>
        <w:t xml:space="preserve">                                                   </w:t>
      </w:r>
    </w:p>
    <w:p w:rsidR="00C34063" w:rsidRDefault="00C34063" w:rsidP="00C34063"/>
    <w:p w:rsidR="00C34063" w:rsidRDefault="00C34063" w:rsidP="00C34063"/>
    <w:p w:rsidR="00C34063" w:rsidRDefault="00C34063" w:rsidP="00C34063">
      <w:r>
        <w:t xml:space="preserve">        </w:t>
      </w:r>
    </w:p>
    <w:p w:rsidR="00C34063" w:rsidRDefault="00C34063" w:rsidP="00C34063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="00E51681">
        <w:rPr>
          <w:b/>
          <w:bCs/>
        </w:rPr>
        <w:t xml:space="preserve">NOWY </w:t>
      </w:r>
      <w:r>
        <w:rPr>
          <w:b/>
          <w:bCs/>
        </w:rPr>
        <w:t xml:space="preserve"> Wzór umowy</w:t>
      </w:r>
    </w:p>
    <w:p w:rsidR="00C34063" w:rsidRDefault="00C34063" w:rsidP="00C34063">
      <w:pPr>
        <w:pStyle w:val="Tekstpodstawowy"/>
        <w:spacing w:after="120"/>
        <w:jc w:val="center"/>
      </w:pPr>
      <w:r>
        <w:t>U m o w a   nr ..........</w:t>
      </w:r>
    </w:p>
    <w:p w:rsidR="00C34063" w:rsidRDefault="00C34063" w:rsidP="00C34063">
      <w:pPr>
        <w:pStyle w:val="Tytu"/>
        <w:spacing w:after="120"/>
        <w:rPr>
          <w:b w:val="0"/>
          <w:bCs/>
          <w:szCs w:val="24"/>
        </w:rPr>
      </w:pPr>
    </w:p>
    <w:p w:rsidR="00C34063" w:rsidRDefault="00C34063" w:rsidP="00C34063">
      <w:pPr>
        <w:spacing w:after="120"/>
      </w:pPr>
      <w:r>
        <w:t xml:space="preserve"> zawarta w dniu .................................... w ………………………… pomiędzy:</w:t>
      </w:r>
    </w:p>
    <w:p w:rsidR="00C34063" w:rsidRDefault="00C34063" w:rsidP="00C34063">
      <w:pPr>
        <w:autoSpaceDE w:val="0"/>
        <w:autoSpaceDN w:val="0"/>
        <w:adjustRightInd w:val="0"/>
        <w:jc w:val="both"/>
      </w:pPr>
      <w:r>
        <w:t>Gminą Rzeczniów, 27-353 Rzeczniów 1,  reprezentowaną przez :</w:t>
      </w:r>
    </w:p>
    <w:p w:rsidR="00C34063" w:rsidRDefault="00C34063" w:rsidP="00C34063">
      <w:pPr>
        <w:autoSpaceDE w:val="0"/>
        <w:autoSpaceDN w:val="0"/>
        <w:adjustRightInd w:val="0"/>
        <w:jc w:val="both"/>
      </w:pPr>
    </w:p>
    <w:p w:rsidR="00C34063" w:rsidRDefault="00C34063" w:rsidP="00C34063">
      <w:pPr>
        <w:pStyle w:val="Tytu"/>
        <w:numPr>
          <w:ilvl w:val="0"/>
          <w:numId w:val="1"/>
        </w:numPr>
        <w:spacing w:after="120"/>
        <w:jc w:val="left"/>
        <w:rPr>
          <w:b w:val="0"/>
          <w:szCs w:val="24"/>
        </w:rPr>
      </w:pPr>
      <w:r>
        <w:rPr>
          <w:b w:val="0"/>
          <w:szCs w:val="24"/>
        </w:rPr>
        <w:t>Karola Burka  – Wójta Gminy</w:t>
      </w:r>
      <w:r>
        <w:rPr>
          <w:szCs w:val="24"/>
        </w:rPr>
        <w:t xml:space="preserve"> </w:t>
      </w:r>
      <w:r>
        <w:rPr>
          <w:b w:val="0"/>
          <w:szCs w:val="24"/>
        </w:rPr>
        <w:t>Rzeczniów</w:t>
      </w:r>
    </w:p>
    <w:p w:rsidR="00C34063" w:rsidRDefault="00C34063" w:rsidP="00C34063">
      <w:pPr>
        <w:pStyle w:val="Podtytu"/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 kontrasygnacie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Edyty Walczyk – Skarbnika  Gminy Rzeczniów,</w:t>
      </w:r>
    </w:p>
    <w:p w:rsidR="00C34063" w:rsidRDefault="00C34063" w:rsidP="00C34063">
      <w:pPr>
        <w:pStyle w:val="Tytu"/>
        <w:tabs>
          <w:tab w:val="left" w:pos="4080"/>
        </w:tabs>
        <w:spacing w:after="120"/>
        <w:jc w:val="left"/>
        <w:rPr>
          <w:b w:val="0"/>
          <w:bCs/>
          <w:szCs w:val="24"/>
        </w:rPr>
      </w:pPr>
      <w:r>
        <w:rPr>
          <w:szCs w:val="24"/>
        </w:rPr>
        <w:t xml:space="preserve"> </w:t>
      </w:r>
      <w:r>
        <w:rPr>
          <w:b w:val="0"/>
          <w:szCs w:val="24"/>
        </w:rPr>
        <w:t>zwaną dalej ,,</w:t>
      </w:r>
      <w:r>
        <w:rPr>
          <w:szCs w:val="24"/>
        </w:rPr>
        <w:t xml:space="preserve"> </w:t>
      </w:r>
      <w:r>
        <w:rPr>
          <w:b w:val="0"/>
          <w:bCs/>
          <w:szCs w:val="24"/>
        </w:rPr>
        <w:t xml:space="preserve">Zamawiającym,” </w:t>
      </w:r>
    </w:p>
    <w:p w:rsidR="00C34063" w:rsidRDefault="00C34063" w:rsidP="00C34063">
      <w:pPr>
        <w:pStyle w:val="Tytu"/>
        <w:tabs>
          <w:tab w:val="left" w:pos="4080"/>
        </w:tabs>
        <w:spacing w:after="12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a   </w:t>
      </w:r>
      <w:r>
        <w:rPr>
          <w:b w:val="0"/>
          <w:smallCaps/>
          <w:szCs w:val="24"/>
        </w:rPr>
        <w:t xml:space="preserve">firmą    </w:t>
      </w:r>
      <w:r>
        <w:rPr>
          <w:b w:val="0"/>
          <w:szCs w:val="24"/>
        </w:rPr>
        <w:t>reprezentowaną przez :</w:t>
      </w:r>
    </w:p>
    <w:p w:rsidR="00C34063" w:rsidRDefault="00C34063" w:rsidP="00C34063">
      <w:pPr>
        <w:pStyle w:val="Podtytu"/>
        <w:numPr>
          <w:ilvl w:val="0"/>
          <w:numId w:val="2"/>
        </w:numPr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</w:t>
      </w:r>
    </w:p>
    <w:p w:rsidR="00C34063" w:rsidRDefault="00C34063" w:rsidP="00C34063">
      <w:pPr>
        <w:spacing w:after="120"/>
      </w:pPr>
      <w:r>
        <w:rPr>
          <w:b/>
          <w:smallCaps/>
        </w:rPr>
        <w:t xml:space="preserve"> </w:t>
      </w:r>
      <w:r>
        <w:t>zwaną dalej ,,</w:t>
      </w:r>
      <w:r>
        <w:rPr>
          <w:bCs/>
        </w:rPr>
        <w:t>Wykonawcą</w:t>
      </w:r>
      <w:r>
        <w:t>”, następującej treści:</w:t>
      </w:r>
    </w:p>
    <w:p w:rsidR="00C34063" w:rsidRDefault="00C34063" w:rsidP="00C34063">
      <w:pPr>
        <w:spacing w:after="120"/>
      </w:pPr>
    </w:p>
    <w:p w:rsidR="00C34063" w:rsidRDefault="00C34063" w:rsidP="00C34063">
      <w:pPr>
        <w:spacing w:before="240"/>
        <w:ind w:firstLine="284"/>
        <w:jc w:val="center"/>
        <w:rPr>
          <w:b/>
          <w:bCs/>
        </w:rPr>
      </w:pPr>
      <w:r>
        <w:rPr>
          <w:b/>
        </w:rPr>
        <w:t>§ 1</w:t>
      </w:r>
    </w:p>
    <w:p w:rsidR="00C34063" w:rsidRDefault="00C34063" w:rsidP="00C34063">
      <w:pPr>
        <w:spacing w:after="240" w:line="360" w:lineRule="auto"/>
        <w:ind w:firstLine="284"/>
        <w:jc w:val="center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Przedmiot umowy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1.Przedmiotem umowy jest zakup fabrycznie nowej koparko – ładowarki marki: ………….. , 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model: ………………… , typ:……………….. , rok produkcji: ……………….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2.Wykonawca zobowiązuje się dostarczyć przedmiot zamówienia w pełni sprawny, wolny 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od wad fizycznych i prawnych, odpowiadający pod względem jakości wymaganiom polskich 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i unijnych norm jakościowych, dopuszczony do obrotu prawnego na terytorium UE, zgodnie 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z wymaganymi parametrami technicznymi zawartymi w SIWZ.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3.Wykonawca gwarantuje, iż przedmiot zamówienia odpowiada wymaganiom polskich norm, spełnia warunki techniczne dopuszczające do ruchu zgodnie z polskim prawem oraz gwarantuje jego dobrą jakość.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4.Wykonawca oświadcza, iż przedmiot zamówienia nie jest obciążony prawami osób trzecich.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5.Wykonawca zobowiązany jest do dostarczenia kompletu dokumentów dotyczących użytkowania przedmiotu zamówienia.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t>6.Wykonawca zobowiązuje się do przeprowadzenia szkolenia dotyczącego pracy i obsługi w siedzibie Zamawiającego.</w:t>
      </w:r>
    </w:p>
    <w:p w:rsidR="00C34063" w:rsidRDefault="00C34063" w:rsidP="00C34063">
      <w:pPr>
        <w:suppressAutoHyphens w:val="0"/>
        <w:spacing w:line="360" w:lineRule="auto"/>
        <w:ind w:left="567" w:right="-6"/>
        <w:rPr>
          <w:b/>
        </w:rPr>
      </w:pPr>
      <w:r>
        <w:rPr>
          <w:b/>
        </w:rPr>
        <w:t xml:space="preserve">                                                                    § 2</w:t>
      </w:r>
    </w:p>
    <w:p w:rsidR="00C34063" w:rsidRDefault="00C34063" w:rsidP="00C34063">
      <w:pPr>
        <w:spacing w:after="240" w:line="360" w:lineRule="auto"/>
        <w:ind w:firstLine="284"/>
        <w:jc w:val="center"/>
      </w:pPr>
      <w:r>
        <w:rPr>
          <w:b/>
        </w:rPr>
        <w:t xml:space="preserve">Termin wykonania przedmiotu </w:t>
      </w:r>
      <w:r>
        <w:rPr>
          <w:b/>
          <w:bCs/>
          <w:kern w:val="2"/>
          <w:lang w:eastAsia="zh-CN"/>
        </w:rPr>
        <w:t>umowy</w:t>
      </w:r>
    </w:p>
    <w:p w:rsidR="00C34063" w:rsidRDefault="00C34063" w:rsidP="00C34063">
      <w:pPr>
        <w:numPr>
          <w:ilvl w:val="6"/>
          <w:numId w:val="3"/>
        </w:numPr>
        <w:suppressAutoHyphens w:val="0"/>
        <w:spacing w:after="60" w:line="360" w:lineRule="auto"/>
        <w:ind w:left="284" w:right="-6" w:hanging="284"/>
        <w:jc w:val="both"/>
      </w:pPr>
      <w:r>
        <w:t xml:space="preserve">Strony ustalają termin wykonania przedmiotu umowy: </w:t>
      </w:r>
    </w:p>
    <w:p w:rsidR="00C34063" w:rsidRDefault="00C34063" w:rsidP="00C34063">
      <w:pPr>
        <w:suppressAutoHyphens w:val="0"/>
        <w:spacing w:after="60" w:line="360" w:lineRule="auto"/>
        <w:ind w:left="284" w:right="-6"/>
        <w:jc w:val="both"/>
      </w:pPr>
      <w:r>
        <w:t>Od podpisania umowy do 15 grudnia 2020 roku.</w:t>
      </w:r>
    </w:p>
    <w:p w:rsidR="00C34063" w:rsidRDefault="00C34063" w:rsidP="00C34063">
      <w:pPr>
        <w:numPr>
          <w:ilvl w:val="6"/>
          <w:numId w:val="3"/>
        </w:numPr>
        <w:suppressAutoHyphens w:val="0"/>
        <w:spacing w:after="60" w:line="360" w:lineRule="auto"/>
        <w:ind w:left="284" w:right="-6" w:hanging="284"/>
        <w:jc w:val="both"/>
      </w:pPr>
      <w:r>
        <w:t>Za datę zakończenia wykonania przedmiotu umowy ustala się datę jego wydania Zamawiającemu przez Wykonawcę i spisania protokołu odbioru przez Strony, o którym mowa w § 3 niniejszej umowy.</w:t>
      </w:r>
    </w:p>
    <w:p w:rsidR="00C34063" w:rsidRDefault="00C34063" w:rsidP="00C34063">
      <w:pPr>
        <w:spacing w:before="120" w:line="360" w:lineRule="auto"/>
        <w:ind w:firstLine="284"/>
        <w:jc w:val="center"/>
        <w:rPr>
          <w:b/>
        </w:rPr>
      </w:pPr>
      <w:r>
        <w:rPr>
          <w:b/>
        </w:rPr>
        <w:t>§ 3</w:t>
      </w:r>
    </w:p>
    <w:p w:rsidR="00C34063" w:rsidRDefault="00C34063" w:rsidP="00C34063">
      <w:pPr>
        <w:spacing w:after="240" w:line="360" w:lineRule="auto"/>
        <w:ind w:firstLine="284"/>
        <w:jc w:val="center"/>
        <w:rPr>
          <w:b/>
        </w:rPr>
      </w:pPr>
      <w:r>
        <w:rPr>
          <w:b/>
        </w:rPr>
        <w:t>Odbiór przedmiotu umowy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after="60" w:line="360" w:lineRule="auto"/>
        <w:ind w:left="284" w:hanging="284"/>
      </w:pPr>
      <w:r>
        <w:t>Wykonawca powiadomi Zamawiającego z trzydniowym wyprzedzeniem o dostarczeniu Zamawiającemu przedmiotu umowy.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after="60" w:line="360" w:lineRule="auto"/>
        <w:ind w:left="284" w:hanging="284"/>
        <w:jc w:val="both"/>
      </w:pPr>
      <w:r>
        <w:t>Wydanie i odbiór przedmiotu umowy nastąpi w siedzibie Zamawiającego.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lang w:eastAsia="en-US"/>
        </w:rPr>
        <w:t>Przedmiot umowy zostanie wydany Zamawiającemu z pełnym zbiornikiem paliwa.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after="60" w:line="360" w:lineRule="auto"/>
        <w:ind w:left="284" w:hanging="284"/>
        <w:jc w:val="both"/>
      </w:pPr>
      <w:r>
        <w:t>Odbiór przedmiotu umowy zostanie potwierdzony protokołem odbioru podpisanym przez Strony, potwierdzającym wydanie przedmiotu umowy i jego przyjęcie przez Zamawiającego.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line="360" w:lineRule="auto"/>
        <w:ind w:left="284" w:hanging="284"/>
        <w:jc w:val="both"/>
      </w:pPr>
      <w:r>
        <w:t>Przed spisaniem protokołu odbioru Wykonawca zobowiązuje się wydać Zamawiającemu następującą dokumentację:</w:t>
      </w:r>
    </w:p>
    <w:p w:rsidR="00C34063" w:rsidRDefault="00C34063" w:rsidP="00C34063">
      <w:pPr>
        <w:pStyle w:val="Style11"/>
        <w:numPr>
          <w:ilvl w:val="0"/>
          <w:numId w:val="5"/>
        </w:numPr>
        <w:spacing w:before="0" w:after="60" w:line="360" w:lineRule="auto"/>
        <w:ind w:left="714" w:hanging="357"/>
        <w:jc w:val="left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Wykaz dostarczonego sprzętu/wyposażenia, stanowiącego wyposażenie koparko-ładowarki.</w:t>
      </w:r>
    </w:p>
    <w:p w:rsidR="00C34063" w:rsidRDefault="00C34063" w:rsidP="00C34063">
      <w:pPr>
        <w:pStyle w:val="Style11"/>
        <w:numPr>
          <w:ilvl w:val="0"/>
          <w:numId w:val="5"/>
        </w:numPr>
        <w:spacing w:before="0" w:after="60" w:line="360" w:lineRule="auto"/>
        <w:ind w:left="714" w:hanging="357"/>
        <w:jc w:val="left"/>
        <w:rPr>
          <w:rStyle w:val="CharStyle12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Instrukcję obsługi i konserwacji koparko-ładowarki, książkę gwarancyjną oraz wyposażenia w języku polskim .</w:t>
      </w:r>
    </w:p>
    <w:p w:rsidR="00C34063" w:rsidRDefault="00C34063" w:rsidP="00C34063">
      <w:pPr>
        <w:pStyle w:val="Style11"/>
        <w:numPr>
          <w:ilvl w:val="0"/>
          <w:numId w:val="5"/>
        </w:numPr>
        <w:spacing w:before="0" w:after="60" w:line="360" w:lineRule="auto"/>
        <w:ind w:left="714" w:hanging="357"/>
      </w:pPr>
      <w:r>
        <w:rPr>
          <w:rStyle w:val="CharStyle12"/>
          <w:color w:val="000000"/>
          <w:sz w:val="24"/>
          <w:szCs w:val="24"/>
        </w:rPr>
        <w:t>Wykaz punktów serwisowych na terenie kraju.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lang w:eastAsia="en-US"/>
        </w:rPr>
        <w:t>Wykonawca zobowiązuje się w dniu dokonania odbioru do przeprowadzenia w siedzibie Zamawiającego szkolenia z zakresu obsługi podstawowej dostarczonej koparko-ładowarki.</w:t>
      </w:r>
    </w:p>
    <w:p w:rsidR="00C34063" w:rsidRDefault="00C34063" w:rsidP="00C34063">
      <w:pPr>
        <w:numPr>
          <w:ilvl w:val="3"/>
          <w:numId w:val="4"/>
        </w:numPr>
        <w:suppressAutoHyphens w:val="0"/>
        <w:spacing w:line="360" w:lineRule="auto"/>
        <w:ind w:left="284" w:hanging="284"/>
        <w:jc w:val="both"/>
      </w:pPr>
      <w:r>
        <w:rPr>
          <w:lang w:eastAsia="en-US"/>
        </w:rPr>
        <w:t xml:space="preserve">Z chwilą odbioru przedmiotu umowy na Zamawiającego przechodzą wszystkie korzyści </w:t>
      </w:r>
      <w:r>
        <w:rPr>
          <w:lang w:eastAsia="en-US"/>
        </w:rPr>
        <w:br/>
        <w:t>i obciążenia związane z jego utrzymaniem, jak również ryzyko przypadkowej utraty lub uszkodzenia.</w:t>
      </w:r>
    </w:p>
    <w:p w:rsidR="00C34063" w:rsidRDefault="00C34063" w:rsidP="00C34063">
      <w:pPr>
        <w:spacing w:line="360" w:lineRule="auto"/>
        <w:ind w:firstLine="284"/>
        <w:jc w:val="center"/>
        <w:rPr>
          <w:b/>
        </w:rPr>
      </w:pPr>
      <w:r>
        <w:rPr>
          <w:b/>
        </w:rPr>
        <w:t>§ 4</w:t>
      </w:r>
    </w:p>
    <w:p w:rsidR="00C34063" w:rsidRDefault="00C34063" w:rsidP="00C34063">
      <w:pPr>
        <w:spacing w:after="240" w:line="360" w:lineRule="auto"/>
        <w:ind w:firstLine="284"/>
        <w:jc w:val="center"/>
        <w:rPr>
          <w:b/>
          <w:bCs/>
          <w:kern w:val="2"/>
          <w:lang w:eastAsia="zh-CN"/>
        </w:rPr>
      </w:pPr>
      <w:r>
        <w:rPr>
          <w:b/>
        </w:rPr>
        <w:t xml:space="preserve">Wynagrodzenie i zapłata </w:t>
      </w:r>
      <w:r>
        <w:rPr>
          <w:b/>
          <w:bCs/>
          <w:kern w:val="2"/>
          <w:lang w:eastAsia="zh-CN"/>
        </w:rPr>
        <w:t>wynagrodzenia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 xml:space="preserve">1.Wynagrodzenie Wykonawcy za wykonanie przedmiotu umowy, zgodnie z wybraną ofertą, wynosi: …………………………. zł netto (słownie: ………………………………………..…), </w:t>
      </w:r>
      <w:r>
        <w:t xml:space="preserve">do powyższej kwoty zostanie doliczony VAT w wysokości …..….% tj. ………..…………. zł co stanowi ………….……….. </w:t>
      </w:r>
      <w:r>
        <w:rPr>
          <w:lang w:eastAsia="pl-PL"/>
        </w:rPr>
        <w:t>zł brutto (słownie: ……………………………………………..).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>2.Wynagrodzenie określone w ust. 1 obejmuje całość wydatków ponoszonych przez Zamawiającego na sfinansowanie przedmiotu umowy.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3.Wynagrodzenie o którym mowa w ust. 1 obejmuje wszystkie koszty związane z realizacją przedmiotu umowy.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4.Należność, o której mowa w ust. 1, Zamawiający zapłaci przelewem na wskazany przez Wykonawcę rachunek bankowy wykonawcy po podpisaniu bez uwag, protokołu zdawczo –odbiorczego przedmiotu umowy, w terminie 14 dni od daty wystawienia faktury VAT.</w:t>
      </w:r>
    </w:p>
    <w:p w:rsidR="00C34063" w:rsidRDefault="00C34063" w:rsidP="00C34063">
      <w:pPr>
        <w:spacing w:line="360" w:lineRule="auto"/>
        <w:ind w:firstLine="284"/>
        <w:jc w:val="center"/>
        <w:rPr>
          <w:b/>
        </w:rPr>
      </w:pPr>
      <w:r>
        <w:rPr>
          <w:b/>
        </w:rPr>
        <w:t>§ 5</w:t>
      </w:r>
    </w:p>
    <w:p w:rsidR="00C34063" w:rsidRDefault="00C34063" w:rsidP="00C34063">
      <w:pPr>
        <w:spacing w:after="240" w:line="360" w:lineRule="auto"/>
        <w:ind w:firstLine="284"/>
        <w:jc w:val="center"/>
        <w:rPr>
          <w:b/>
        </w:rPr>
      </w:pPr>
      <w:r>
        <w:rPr>
          <w:b/>
        </w:rPr>
        <w:t xml:space="preserve">Kary </w:t>
      </w:r>
      <w:r>
        <w:rPr>
          <w:b/>
          <w:bCs/>
          <w:kern w:val="2"/>
          <w:lang w:eastAsia="zh-CN"/>
        </w:rPr>
        <w:t>umowne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6" w:right="-6" w:hanging="426"/>
        <w:jc w:val="both"/>
        <w:rPr>
          <w:kern w:val="2"/>
          <w:lang w:eastAsia="zh-CN"/>
        </w:rPr>
      </w:pPr>
      <w:r>
        <w:rPr>
          <w:kern w:val="2"/>
          <w:lang w:eastAsia="zh-CN"/>
        </w:rPr>
        <w:t>Strony ustalają zabezpieczenie w formie kar umownych.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6" w:right="-6" w:hanging="426"/>
        <w:jc w:val="both"/>
        <w:rPr>
          <w:kern w:val="2"/>
          <w:lang w:eastAsia="zh-CN"/>
        </w:rPr>
      </w:pPr>
      <w:r>
        <w:rPr>
          <w:kern w:val="2"/>
          <w:lang w:eastAsia="zh-CN"/>
        </w:rPr>
        <w:t>Wykonawca zapłaci Zamawiającemu kary umowne:</w:t>
      </w:r>
    </w:p>
    <w:p w:rsidR="00C34063" w:rsidRDefault="00C34063" w:rsidP="00C34063">
      <w:pPr>
        <w:pStyle w:val="Akapitzlist"/>
        <w:numPr>
          <w:ilvl w:val="1"/>
          <w:numId w:val="7"/>
        </w:numPr>
        <w:spacing w:after="60" w:line="360" w:lineRule="auto"/>
        <w:ind w:left="709" w:hanging="283"/>
        <w:jc w:val="both"/>
        <w:rPr>
          <w:kern w:val="2"/>
          <w:lang w:eastAsia="zh-CN"/>
        </w:rPr>
      </w:pPr>
      <w:r>
        <w:rPr>
          <w:kern w:val="2"/>
          <w:lang w:eastAsia="zh-CN"/>
        </w:rPr>
        <w:t>za każdy dzień opóźnienia w terminie zakończenia wykonania przedmiotu umowy</w:t>
      </w:r>
      <w:r>
        <w:rPr>
          <w:kern w:val="2"/>
          <w:lang w:eastAsia="zh-CN"/>
        </w:rPr>
        <w:br/>
      </w:r>
      <w:r>
        <w:rPr>
          <w:kern w:val="2"/>
          <w:lang w:eastAsia="hi-IN" w:bidi="hi-IN"/>
        </w:rPr>
        <w:t xml:space="preserve">– </w:t>
      </w:r>
      <w:r>
        <w:rPr>
          <w:kern w:val="2"/>
          <w:lang w:eastAsia="zh-CN"/>
        </w:rPr>
        <w:t>w wysokości 0,5% wynagrodzenia brutto, określonego w § 4 ust. 1 niniejszej umowy;</w:t>
      </w:r>
    </w:p>
    <w:p w:rsidR="00C34063" w:rsidRDefault="00C34063" w:rsidP="00C34063">
      <w:pPr>
        <w:pStyle w:val="Akapitzlist"/>
        <w:numPr>
          <w:ilvl w:val="1"/>
          <w:numId w:val="7"/>
        </w:numPr>
        <w:spacing w:after="60" w:line="360" w:lineRule="auto"/>
        <w:ind w:left="709" w:hanging="283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za każdy dzień opóźnienia w terminie usunięcia wad, o którym mowa w § 9 ust. 5 </w:t>
      </w:r>
      <w:r>
        <w:rPr>
          <w:kern w:val="2"/>
          <w:lang w:eastAsia="zh-CN"/>
        </w:rPr>
        <w:br/>
      </w:r>
      <w:r>
        <w:rPr>
          <w:kern w:val="2"/>
          <w:lang w:eastAsia="hi-IN" w:bidi="hi-IN"/>
        </w:rPr>
        <w:t xml:space="preserve">– </w:t>
      </w:r>
      <w:r>
        <w:rPr>
          <w:kern w:val="2"/>
          <w:lang w:eastAsia="zh-CN"/>
        </w:rPr>
        <w:t>w wysokości 0,5% wynagrodzenia brutto, określonego w § 4 ust. 1 niniejszej umowy;</w:t>
      </w:r>
    </w:p>
    <w:p w:rsidR="00C34063" w:rsidRDefault="00C34063" w:rsidP="00C34063">
      <w:pPr>
        <w:pStyle w:val="Akapitzlist"/>
        <w:numPr>
          <w:ilvl w:val="1"/>
          <w:numId w:val="7"/>
        </w:numPr>
        <w:spacing w:after="60" w:line="360" w:lineRule="auto"/>
        <w:ind w:left="709" w:hanging="283"/>
        <w:jc w:val="both"/>
      </w:pPr>
      <w:r>
        <w:t xml:space="preserve">za odstąpienie od niniejszej umowy z przyczyn, za które odpowiada Wykonawca, w wysokości 30% wynagrodzenia brutto, </w:t>
      </w:r>
      <w:r>
        <w:rPr>
          <w:kern w:val="2"/>
          <w:lang w:eastAsia="zh-CN"/>
        </w:rPr>
        <w:t>określonego w § 4 ust. 1 niniejszej umowy</w:t>
      </w:r>
      <w:r>
        <w:t>;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Łączna wartość należnych Zamawiającemu kar umownych nie może przekroczyć 50% </w:t>
      </w:r>
      <w:r>
        <w:t xml:space="preserve">wynagrodzenia brutto, </w:t>
      </w:r>
      <w:r>
        <w:rPr>
          <w:kern w:val="2"/>
          <w:lang w:eastAsia="zh-CN"/>
        </w:rPr>
        <w:t>określonego w § 4 ust. 1 niniejszej umowy.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>
        <w:rPr>
          <w:kern w:val="2"/>
          <w:lang w:eastAsia="zh-CN"/>
        </w:rPr>
        <w:t>Kara umowna powinna być zapłacona przez Wykonawcę, który naruszył postanowienia niniejszej umowy, w terminie 7 dni od daty wystąpienia Zamawiającego z żądaniem zapłaty.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>
        <w:rPr>
          <w:kern w:val="2"/>
          <w:lang w:eastAsia="zh-CN"/>
        </w:rPr>
        <w:t>Po upływie ww. terminu, Zamawiający, w razie opóźnienia Wykonawcy w zapłacie kary umownej, może potrącić należną mu karę umowną z dowolną wierzytelnością Wykonawcy.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>
        <w:rPr>
          <w:kern w:val="2"/>
          <w:lang w:eastAsia="zh-CN"/>
        </w:rPr>
        <w:t>Jeżeli kara umowna z któregokolwiek tytułu nie pokrywa poniesionej szkody, to Strona niniejszej umowy, która poniosła szkodę może dochodzić odszkodowania uzupełniającego do rzeczywiście poniesionej szkody.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jc w:val="both"/>
        <w:rPr>
          <w:kern w:val="2"/>
          <w:lang w:eastAsia="zh-CN"/>
        </w:rPr>
      </w:pPr>
      <w:r>
        <w:rPr>
          <w:kern w:val="2"/>
          <w:lang w:eastAsia="zh-CN"/>
        </w:rPr>
        <w:t>Zapłacenie lub potrącenie kary umownej za nienależyte wykonanie umowy przez Wykonawcę, w tym za niedotrzymanie terminów, nie zwalnia Wykonawcy z obowiązku wykonania przedmiotu umowy oraz naprawienia szkody.</w:t>
      </w:r>
    </w:p>
    <w:p w:rsidR="00C34063" w:rsidRDefault="00C34063" w:rsidP="00C34063">
      <w:pPr>
        <w:numPr>
          <w:ilvl w:val="6"/>
          <w:numId w:val="6"/>
        </w:numPr>
        <w:tabs>
          <w:tab w:val="left" w:pos="426"/>
        </w:tabs>
        <w:suppressAutoHyphens w:val="0"/>
        <w:spacing w:after="120" w:line="360" w:lineRule="auto"/>
        <w:ind w:left="425" w:right="-6" w:hanging="425"/>
        <w:jc w:val="both"/>
        <w:rPr>
          <w:kern w:val="2"/>
          <w:lang w:eastAsia="zh-CN"/>
        </w:rPr>
      </w:pPr>
      <w:r>
        <w:rPr>
          <w:kern w:val="2"/>
          <w:lang w:eastAsia="zh-CN"/>
        </w:rPr>
        <w:t>Wykonawca jest zobowiązany do naprawienia szkód wynikłych z niewykonania lub nienależytego wykonania swoich zobowiązań umownych.</w:t>
      </w:r>
    </w:p>
    <w:p w:rsidR="00C34063" w:rsidRDefault="00C34063" w:rsidP="00C34063">
      <w:pPr>
        <w:spacing w:line="360" w:lineRule="auto"/>
        <w:ind w:firstLine="284"/>
        <w:jc w:val="center"/>
        <w:rPr>
          <w:b/>
        </w:rPr>
      </w:pPr>
      <w:r>
        <w:rPr>
          <w:b/>
        </w:rPr>
        <w:t>§ 6</w:t>
      </w:r>
    </w:p>
    <w:p w:rsidR="00C34063" w:rsidRDefault="00C34063" w:rsidP="00C34063">
      <w:pPr>
        <w:jc w:val="center"/>
        <w:rPr>
          <w:b/>
          <w:lang w:eastAsia="pl-PL"/>
        </w:rPr>
      </w:pPr>
      <w:r>
        <w:rPr>
          <w:b/>
          <w:lang w:eastAsia="pl-PL"/>
        </w:rPr>
        <w:t>ODSTĄPIENIE OD UMOWY</w:t>
      </w:r>
    </w:p>
    <w:p w:rsidR="00C34063" w:rsidRDefault="00C34063" w:rsidP="00C34063">
      <w:pPr>
        <w:spacing w:line="360" w:lineRule="auto"/>
        <w:rPr>
          <w:b/>
        </w:rPr>
      </w:pP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1.Stronom przysługuje prawo odstąpienia od umowy w okolicznościach określonych w przepisach Kodeksu cywilnego.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2.Zamawiający może odstąpić od umowy w terminie 14 dni od momentu powzięcia informacji o okolicznościach uzasadniających odstąpienie, w szczególności gdy: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a)zostanie ogłoszona upadłość Wykonawcy lub rozwiązanie firmy,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b)zostanie wydany nakaz zajęcia majątku Wykonawcy,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c)pomimo uprzednich dwukrotnych monitów ze strony Zamawiającego, Wykonawca w rażący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sposób zaniedbuje zobowiązania umowne,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d)opóźnienie w realizacji przedmiotu umowy przekroczy 7 dni,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3.Odstąpienie od umowy powinno nastąpić w formie pisemnej pod rygorem nieważności i zawierać uzasadnienie.</w:t>
      </w:r>
    </w:p>
    <w:p w:rsidR="00C34063" w:rsidRDefault="00C34063" w:rsidP="00C3406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  <w:r>
        <w:rPr>
          <w:b/>
        </w:rPr>
        <w:t>§ 7</w:t>
      </w:r>
    </w:p>
    <w:p w:rsidR="00C34063" w:rsidRDefault="00C34063" w:rsidP="00C34063">
      <w:pPr>
        <w:spacing w:after="240" w:line="360" w:lineRule="auto"/>
        <w:ind w:firstLine="284"/>
        <w:jc w:val="center"/>
      </w:pPr>
      <w:r>
        <w:rPr>
          <w:b/>
        </w:rPr>
        <w:t>Podwykonawstwo</w:t>
      </w:r>
    </w:p>
    <w:p w:rsidR="00C34063" w:rsidRDefault="00C34063" w:rsidP="00C34063">
      <w:pPr>
        <w:numPr>
          <w:ilvl w:val="0"/>
          <w:numId w:val="8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nie zastrzegł w SIWZ obowiązku osobistego wykonania przez Wykonawcę kluczowych części zamówienia.</w:t>
      </w:r>
    </w:p>
    <w:p w:rsidR="00C34063" w:rsidRDefault="00C34063" w:rsidP="00C34063">
      <w:pPr>
        <w:numPr>
          <w:ilvl w:val="0"/>
          <w:numId w:val="8"/>
        </w:numPr>
        <w:tabs>
          <w:tab w:val="num" w:pos="426"/>
        </w:tabs>
        <w:suppressAutoHyphens w:val="0"/>
        <w:spacing w:after="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może powierzyć wykonanie części zamówienia podwykonawcom.</w:t>
      </w:r>
    </w:p>
    <w:p w:rsidR="00C34063" w:rsidRDefault="00C34063" w:rsidP="00C34063">
      <w:pPr>
        <w:numPr>
          <w:ilvl w:val="0"/>
          <w:numId w:val="8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bCs/>
        </w:rPr>
        <w:t xml:space="preserve">Wykonawca był zobowiązany do wskazania w ofercie części zamówienia, których wykonanie zamierza powierzyć podwykonawcom, i podania firm podwykonawców. </w:t>
      </w:r>
    </w:p>
    <w:p w:rsidR="00C34063" w:rsidRDefault="00C34063" w:rsidP="00C34063">
      <w:pPr>
        <w:numPr>
          <w:ilvl w:val="0"/>
          <w:numId w:val="8"/>
        </w:numPr>
        <w:tabs>
          <w:tab w:val="num" w:pos="426"/>
        </w:tabs>
        <w:suppressAutoHyphens w:val="0"/>
        <w:spacing w:after="60" w:line="360" w:lineRule="auto"/>
        <w:ind w:left="426" w:hanging="426"/>
        <w:jc w:val="both"/>
        <w:rPr>
          <w:bCs/>
        </w:rPr>
      </w:pPr>
      <w: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t>Pzp</w:t>
      </w:r>
      <w:proofErr w:type="spellEnd"/>
      <w:r>
        <w:t xml:space="preserve">, </w:t>
      </w:r>
      <w:r>
        <w:br/>
        <w:t xml:space="preserve">w celu wykazania spełniania warunków udziału w postępowaniu, Wykonawca jest obowiązany wykazać Zamawiającemu, że proponowany inny podwykonawca lub Wykonawca samodzielnie spełnia je w stopniu nie mniejszym niż podwykonawca, </w:t>
      </w:r>
      <w:r>
        <w:br/>
        <w:t xml:space="preserve">na którego zasoby wykonawca powoływał się w trakcie postępowania o udzielenie zamówienia. </w:t>
      </w:r>
    </w:p>
    <w:p w:rsidR="00C34063" w:rsidRDefault="00C34063" w:rsidP="00C34063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425" w:hanging="425"/>
        <w:jc w:val="both"/>
      </w:pPr>
      <w:r>
        <w:t xml:space="preserve">Jeżeli powierzenie podwykonawcy wykonania części zamówienia na usługi następuje </w:t>
      </w:r>
      <w:r>
        <w:br/>
        <w:t xml:space="preserve">w trakcie jego realizacji, Wykonawca na żądanie Zamawiającego przedstawia oświadczenie, o którym mowa w art. 25a ust. 1 ustawy </w:t>
      </w:r>
      <w:proofErr w:type="spellStart"/>
      <w:r>
        <w:t>Pzp</w:t>
      </w:r>
      <w:proofErr w:type="spellEnd"/>
      <w:r>
        <w:t xml:space="preserve">, lub oświadczenia lub dokumenty potwierdzające brak podstaw wykluczenia wobec tego podwykonawcy. </w:t>
      </w:r>
    </w:p>
    <w:p w:rsidR="00C34063" w:rsidRDefault="00C34063" w:rsidP="00C34063">
      <w:pPr>
        <w:pStyle w:val="Akapitzlist"/>
        <w:numPr>
          <w:ilvl w:val="0"/>
          <w:numId w:val="8"/>
        </w:numPr>
        <w:suppressAutoHyphens w:val="0"/>
        <w:spacing w:line="360" w:lineRule="auto"/>
        <w:ind w:left="425" w:hanging="425"/>
        <w:jc w:val="both"/>
      </w:pPr>
      <w:bookmarkStart w:id="1" w:name="mip35518129"/>
      <w:bookmarkEnd w:id="1"/>
      <w: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C34063" w:rsidRDefault="00C34063" w:rsidP="00C34063">
      <w:pPr>
        <w:pStyle w:val="Akapitzlist"/>
        <w:numPr>
          <w:ilvl w:val="0"/>
          <w:numId w:val="8"/>
        </w:numPr>
        <w:suppressAutoHyphens w:val="0"/>
        <w:spacing w:line="360" w:lineRule="auto"/>
        <w:ind w:left="425" w:hanging="425"/>
        <w:jc w:val="both"/>
      </w:pPr>
      <w:r>
        <w:t>Powierzenie wykonania części zamówienia podwykonawcom nie zwalnia Wykonawcy</w:t>
      </w:r>
      <w:r>
        <w:br/>
        <w:t>z odpowiedzialności za należyte wykonanie tego zamówienia.</w:t>
      </w:r>
    </w:p>
    <w:p w:rsidR="00C34063" w:rsidRDefault="00C34063" w:rsidP="00C34063">
      <w:pPr>
        <w:pStyle w:val="Akapitzlist"/>
        <w:numPr>
          <w:ilvl w:val="0"/>
          <w:numId w:val="8"/>
        </w:numPr>
        <w:spacing w:line="360" w:lineRule="auto"/>
        <w:rPr>
          <w:szCs w:val="22"/>
          <w:lang w:eastAsia="en-US"/>
        </w:rPr>
      </w:pPr>
      <w:r>
        <w:t xml:space="preserve">Wykonawca ponosi wobec Zamawiającego pełną odpowiedzialność za działania i zaniechania, które wykonuje przy pomocy podwykonawców. </w:t>
      </w:r>
    </w:p>
    <w:p w:rsidR="00C34063" w:rsidRDefault="00C34063" w:rsidP="00C34063">
      <w:pPr>
        <w:pStyle w:val="Akapitzlist"/>
        <w:numPr>
          <w:ilvl w:val="0"/>
          <w:numId w:val="8"/>
        </w:numPr>
        <w:spacing w:line="360" w:lineRule="auto"/>
        <w:rPr>
          <w:szCs w:val="22"/>
          <w:lang w:eastAsia="en-US"/>
        </w:rPr>
      </w:pPr>
      <w:r>
        <w:t>Wykonawca jest odpowiedzialny za działania i zaniechania podwykonawców i ich pracowników jak za własne.</w:t>
      </w:r>
    </w:p>
    <w:p w:rsidR="00C34063" w:rsidRDefault="00C34063" w:rsidP="00C34063">
      <w:pPr>
        <w:spacing w:before="240" w:line="360" w:lineRule="auto"/>
        <w:ind w:firstLine="284"/>
        <w:jc w:val="center"/>
        <w:rPr>
          <w:b/>
        </w:rPr>
      </w:pPr>
      <w:r>
        <w:rPr>
          <w:b/>
        </w:rPr>
        <w:t>§ 8</w:t>
      </w:r>
    </w:p>
    <w:p w:rsidR="00C34063" w:rsidRDefault="00C34063" w:rsidP="00C34063">
      <w:pPr>
        <w:shd w:val="clear" w:color="auto" w:fill="FFFFFF"/>
        <w:spacing w:line="360" w:lineRule="auto"/>
        <w:ind w:right="180"/>
      </w:pPr>
      <w:r>
        <w:t>1.Dopuszcza się zmiany w treści umowy w przypadku:</w:t>
      </w:r>
    </w:p>
    <w:p w:rsidR="00C34063" w:rsidRDefault="00C34063" w:rsidP="00C34063">
      <w:pPr>
        <w:pStyle w:val="Akapitzlist"/>
        <w:shd w:val="clear" w:color="auto" w:fill="FFFFFF"/>
        <w:spacing w:line="360" w:lineRule="auto"/>
        <w:ind w:left="142" w:right="180"/>
      </w:pPr>
      <w:r>
        <w:t>a) zmiany obowiązującej stawki podatku VAT,</w:t>
      </w:r>
    </w:p>
    <w:p w:rsidR="00C34063" w:rsidRDefault="00C34063" w:rsidP="00C34063">
      <w:pPr>
        <w:pStyle w:val="Akapitzlist"/>
        <w:shd w:val="clear" w:color="auto" w:fill="FFFFFF"/>
        <w:spacing w:line="360" w:lineRule="auto"/>
        <w:ind w:left="0" w:right="180"/>
      </w:pPr>
      <w:r>
        <w:t xml:space="preserve">  b) zmian dotyczących nazwy, siedziby Wykonawcy lub jego formy organizacyjno-prawnej,        </w:t>
      </w:r>
    </w:p>
    <w:p w:rsidR="00C34063" w:rsidRDefault="00C34063" w:rsidP="00C34063">
      <w:pPr>
        <w:pStyle w:val="Akapitzlist"/>
        <w:shd w:val="clear" w:color="auto" w:fill="FFFFFF"/>
        <w:spacing w:line="360" w:lineRule="auto"/>
        <w:ind w:left="0" w:right="180"/>
      </w:pPr>
      <w:r>
        <w:t xml:space="preserve">  c)  sytuacji  wynikającej  z konieczności siły wyższej jaką jest pandemia </w:t>
      </w:r>
      <w:proofErr w:type="spellStart"/>
      <w:r>
        <w:t>koronawirusa</w:t>
      </w:r>
      <w:proofErr w:type="spellEnd"/>
      <w:r>
        <w:t>.</w:t>
      </w:r>
    </w:p>
    <w:p w:rsidR="00C34063" w:rsidRDefault="00C34063" w:rsidP="00C34063">
      <w:pPr>
        <w:pStyle w:val="Akapitzlist"/>
        <w:shd w:val="clear" w:color="auto" w:fill="FFFFFF"/>
        <w:spacing w:line="360" w:lineRule="auto"/>
        <w:ind w:left="0" w:right="180"/>
      </w:pPr>
      <w:r>
        <w:t xml:space="preserve">2.  Wszelkie zmiany i uzupełnienia warunków  umowy  mogą być dokonywane za zgodą obu     </w:t>
      </w:r>
    </w:p>
    <w:p w:rsidR="00C34063" w:rsidRDefault="00C34063" w:rsidP="00C34063">
      <w:pPr>
        <w:pStyle w:val="Akapitzlist"/>
        <w:shd w:val="clear" w:color="auto" w:fill="FFFFFF"/>
        <w:spacing w:line="360" w:lineRule="auto"/>
        <w:ind w:left="0" w:right="180"/>
      </w:pPr>
      <w:r>
        <w:t xml:space="preserve">      stron, wyrażoną na piśmie w formie aneksu pod rygorem nieważności , o ile nie będzie to    </w:t>
      </w:r>
    </w:p>
    <w:p w:rsidR="00C34063" w:rsidRDefault="00C34063" w:rsidP="00C34063">
      <w:pPr>
        <w:pStyle w:val="Akapitzlist"/>
        <w:shd w:val="clear" w:color="auto" w:fill="FFFFFF"/>
        <w:spacing w:line="360" w:lineRule="auto"/>
        <w:ind w:left="0" w:right="180"/>
      </w:pPr>
      <w:r>
        <w:t xml:space="preserve">      sprzeczne z  ustawą  Prawo  zamówień  publicznych.</w:t>
      </w:r>
    </w:p>
    <w:p w:rsidR="00C34063" w:rsidRDefault="00C34063" w:rsidP="00C34063">
      <w:pPr>
        <w:spacing w:before="240" w:line="360" w:lineRule="auto"/>
        <w:ind w:firstLine="284"/>
        <w:jc w:val="center"/>
        <w:rPr>
          <w:b/>
        </w:rPr>
      </w:pPr>
      <w:r>
        <w:rPr>
          <w:b/>
        </w:rPr>
        <w:t>§ 9</w:t>
      </w:r>
    </w:p>
    <w:p w:rsidR="00C34063" w:rsidRDefault="00C34063" w:rsidP="00C34063">
      <w:pPr>
        <w:spacing w:after="240" w:line="360" w:lineRule="auto"/>
        <w:ind w:firstLine="284"/>
        <w:jc w:val="center"/>
      </w:pPr>
      <w:r>
        <w:rPr>
          <w:b/>
        </w:rPr>
        <w:t>Gwarancja i uprawnienia z tytułu rękojmi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>1.Wykonawca gwarantuje Zamawiającemu, że dostarczony przedmiot umowy jest wolny od wad.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>2.Wykonawca udziela gwarancji jakości na dostarczony przedmiot umowy, na okres liczony od daty podpisania przez Strony protokołu zdawczo –odbiorczego przedmiotu umowy, na okres ………………miesięcy (zgodnie z ofertą) na prawidłowe funkcjonowanie koparko-ładowarki zgodnie z treścią SIWZ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>3.W okresie gwarancji Wykonawca zobowiązuje się do usunięcia usterek. Wszelkie koszty związane z ich usunięciem, ponosi Wykonawca.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>4.Pozostałe warunki gwarancji przyjmuje się według ogólnych zasad stawianych przez Wykonawcę dla danej marki.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 xml:space="preserve">5.Wykonawca jest zobowiązany rozpocząć naprawę gwarancyjną w terminie do </w:t>
      </w:r>
      <w:r>
        <w:rPr>
          <w:color w:val="000000" w:themeColor="text1"/>
          <w:lang w:eastAsia="pl-PL"/>
        </w:rPr>
        <w:t>48</w:t>
      </w:r>
      <w:r>
        <w:rPr>
          <w:lang w:eastAsia="pl-PL"/>
        </w:rPr>
        <w:t xml:space="preserve"> godzin od momentu zgłoszenia przez Zamawiającego. </w:t>
      </w:r>
    </w:p>
    <w:p w:rsidR="00C34063" w:rsidRDefault="00C34063" w:rsidP="00C34063">
      <w:pPr>
        <w:spacing w:line="360" w:lineRule="auto"/>
        <w:rPr>
          <w:lang w:eastAsia="pl-PL"/>
        </w:rPr>
      </w:pPr>
      <w:r>
        <w:rPr>
          <w:lang w:eastAsia="pl-PL"/>
        </w:rPr>
        <w:t>W sytuacji, gdy wykonanie naprawy (przeglądu) nie będzie możliwe w siedzibie Zamawiającego lub wykonanie naprawy (przeglądu) będzie trwało dłużej niż 48 godzin od jej rozpoczęcia, Wykonawca na własny koszt odbierze koparko-ładowarkę i dokona naprawy (przeglądu) we własnym serwisie, a na czas dokonania naprawy (przeglądu) zapewni maszynę zastępczą. W sytuacji braku maszyny zastępczej, Zamawiający zastrzega sobie prawo do wynajęcia maszyny zastępczej na koszt Wykonawcy.</w:t>
      </w:r>
    </w:p>
    <w:p w:rsidR="00C34063" w:rsidRDefault="00C34063" w:rsidP="00C34063">
      <w:pPr>
        <w:spacing w:line="360" w:lineRule="auto"/>
        <w:ind w:firstLine="284"/>
        <w:jc w:val="center"/>
        <w:rPr>
          <w:b/>
        </w:rPr>
      </w:pPr>
      <w:r>
        <w:rPr>
          <w:b/>
        </w:rPr>
        <w:t>§ 10</w:t>
      </w:r>
    </w:p>
    <w:p w:rsidR="00C34063" w:rsidRDefault="00C34063" w:rsidP="00C34063">
      <w:pPr>
        <w:spacing w:after="240" w:line="360" w:lineRule="auto"/>
        <w:ind w:firstLine="284"/>
      </w:pPr>
      <w:r>
        <w:rPr>
          <w:b/>
        </w:rPr>
        <w:t xml:space="preserve"> Przedstawiciele Stron odpowiedzialni za realizację umowy</w:t>
      </w:r>
    </w:p>
    <w:p w:rsidR="00C34063" w:rsidRDefault="00C34063" w:rsidP="00C34063">
      <w:pPr>
        <w:numPr>
          <w:ilvl w:val="6"/>
          <w:numId w:val="9"/>
        </w:numPr>
        <w:tabs>
          <w:tab w:val="left" w:pos="426"/>
        </w:tabs>
        <w:suppressAutoHyphens w:val="0"/>
        <w:spacing w:after="60" w:line="360" w:lineRule="auto"/>
        <w:ind w:left="425" w:right="-6" w:hanging="425"/>
        <w:rPr>
          <w:kern w:val="2"/>
          <w:lang w:eastAsia="zh-CN"/>
        </w:rPr>
      </w:pPr>
      <w:r>
        <w:rPr>
          <w:kern w:val="2"/>
          <w:lang w:eastAsia="zh-CN"/>
        </w:rPr>
        <w:t>Zamawiającego w realizacji przedmiotu niniejszej umowy będzie reprezentował: ………....</w:t>
      </w:r>
    </w:p>
    <w:p w:rsidR="00C34063" w:rsidRDefault="00C34063" w:rsidP="00C34063">
      <w:pPr>
        <w:numPr>
          <w:ilvl w:val="6"/>
          <w:numId w:val="9"/>
        </w:numPr>
        <w:tabs>
          <w:tab w:val="left" w:pos="426"/>
        </w:tabs>
        <w:suppressAutoHyphens w:val="0"/>
        <w:spacing w:before="120" w:line="360" w:lineRule="auto"/>
        <w:ind w:left="425" w:right="-6" w:hanging="425"/>
        <w:rPr>
          <w:kern w:val="2"/>
          <w:lang w:eastAsia="zh-CN"/>
        </w:rPr>
      </w:pPr>
      <w:r>
        <w:rPr>
          <w:kern w:val="2"/>
          <w:lang w:eastAsia="zh-CN"/>
        </w:rPr>
        <w:t>Wykonawcę w realizacji przedmiotu niniejszej umowy będzie reprezentował/a: …………</w:t>
      </w:r>
    </w:p>
    <w:p w:rsidR="00C34063" w:rsidRDefault="00C34063" w:rsidP="00C34063">
      <w:pPr>
        <w:spacing w:line="360" w:lineRule="auto"/>
        <w:ind w:firstLine="284"/>
        <w:rPr>
          <w:b/>
        </w:rPr>
      </w:pPr>
      <w:r>
        <w:rPr>
          <w:b/>
        </w:rPr>
        <w:t xml:space="preserve">                                                                        § 11</w:t>
      </w:r>
    </w:p>
    <w:p w:rsidR="00C34063" w:rsidRDefault="00C34063" w:rsidP="00C34063">
      <w:pPr>
        <w:spacing w:after="240" w:line="360" w:lineRule="auto"/>
        <w:ind w:firstLine="284"/>
      </w:pPr>
      <w:r>
        <w:rPr>
          <w:b/>
        </w:rPr>
        <w:t xml:space="preserve">                                                      Postanowienia końcowe</w:t>
      </w:r>
    </w:p>
    <w:p w:rsidR="00C34063" w:rsidRDefault="00C34063" w:rsidP="00C34063">
      <w:pPr>
        <w:numPr>
          <w:ilvl w:val="6"/>
          <w:numId w:val="10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>
        <w:t>Wszelkie spory mogące wyniknąć z tytułu niniejszej umowy będą rozstrzygane przez sąd właściwy miejscowo dla siedziby Zamawiającego.</w:t>
      </w:r>
    </w:p>
    <w:p w:rsidR="00C34063" w:rsidRDefault="00C34063" w:rsidP="00C34063">
      <w:pPr>
        <w:numPr>
          <w:ilvl w:val="6"/>
          <w:numId w:val="10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>
        <w:t>W sprawach nieuregulowanych niniejszą umową stosuje się przepisy ustawy Prawo zamówień publicznych oraz Kodeksu cywilnego, o ile przepisy ustawy Prawo zamówień publicznych nie stanowią inaczej.</w:t>
      </w:r>
    </w:p>
    <w:p w:rsidR="00C34063" w:rsidRDefault="00C34063" w:rsidP="00C34063">
      <w:pPr>
        <w:numPr>
          <w:ilvl w:val="6"/>
          <w:numId w:val="10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>
        <w:t>Umowę sporządzono w 3 egzemplarzach, w tym 2 egz. dla Zamawiającego i 1 egz. dla Wykonawcy.</w:t>
      </w:r>
    </w:p>
    <w:p w:rsidR="00C34063" w:rsidRDefault="00C34063" w:rsidP="00C34063">
      <w:pPr>
        <w:numPr>
          <w:ilvl w:val="6"/>
          <w:numId w:val="10"/>
        </w:numPr>
        <w:tabs>
          <w:tab w:val="left" w:pos="426"/>
        </w:tabs>
        <w:suppressAutoHyphens w:val="0"/>
        <w:spacing w:after="60" w:line="360" w:lineRule="auto"/>
        <w:ind w:left="426" w:right="-6" w:hanging="426"/>
      </w:pPr>
      <w:r>
        <w:t>Integralną część umowy stanowią załączniki:</w:t>
      </w:r>
    </w:p>
    <w:p w:rsidR="00C34063" w:rsidRDefault="00C34063" w:rsidP="00C34063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850" w:hanging="357"/>
        <w:rPr>
          <w:kern w:val="2"/>
          <w:lang w:eastAsia="zh-CN"/>
        </w:rPr>
      </w:pPr>
      <w:r>
        <w:rPr>
          <w:kern w:val="2"/>
          <w:lang w:eastAsia="zh-CN"/>
        </w:rPr>
        <w:t xml:space="preserve">Oferta Wykonawcy </w:t>
      </w:r>
      <w:r>
        <w:t xml:space="preserve">– </w:t>
      </w:r>
      <w:r>
        <w:rPr>
          <w:kern w:val="2"/>
          <w:lang w:eastAsia="zh-CN"/>
        </w:rPr>
        <w:t xml:space="preserve">załącznik nr 2 do SIWZ. </w:t>
      </w:r>
    </w:p>
    <w:p w:rsidR="00C34063" w:rsidRDefault="00C34063" w:rsidP="00C34063">
      <w:pPr>
        <w:pStyle w:val="Akapitzlist"/>
        <w:numPr>
          <w:ilvl w:val="1"/>
          <w:numId w:val="11"/>
        </w:numPr>
        <w:tabs>
          <w:tab w:val="left" w:pos="851"/>
        </w:tabs>
        <w:spacing w:after="200" w:line="360" w:lineRule="auto"/>
        <w:ind w:left="850" w:hanging="357"/>
        <w:rPr>
          <w:kern w:val="2"/>
          <w:lang w:eastAsia="zh-CN"/>
        </w:rPr>
      </w:pPr>
      <w:r>
        <w:t>Wymagania na dostawę fabrycznie nowej koparko-ładowarki  - Opis przedmiotu zamówienia</w:t>
      </w:r>
      <w:r>
        <w:rPr>
          <w:bCs/>
          <w:spacing w:val="-1"/>
        </w:rPr>
        <w:t xml:space="preserve"> </w:t>
      </w:r>
      <w:r>
        <w:t xml:space="preserve"> – </w:t>
      </w:r>
      <w:r>
        <w:rPr>
          <w:bCs/>
          <w:kern w:val="2"/>
        </w:rPr>
        <w:t>załącznik nr 1 do SIWZ.-</w:t>
      </w:r>
    </w:p>
    <w:p w:rsidR="00C34063" w:rsidRDefault="00C34063" w:rsidP="00C34063">
      <w:pPr>
        <w:tabs>
          <w:tab w:val="left" w:pos="567"/>
        </w:tabs>
        <w:spacing w:line="360" w:lineRule="auto"/>
        <w:ind w:firstLine="284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C34063" w:rsidRDefault="00C34063" w:rsidP="00C34063">
      <w:pPr>
        <w:tabs>
          <w:tab w:val="left" w:pos="567"/>
        </w:tabs>
        <w:spacing w:line="360" w:lineRule="auto"/>
        <w:ind w:firstLine="284"/>
      </w:pPr>
    </w:p>
    <w:p w:rsidR="00C34063" w:rsidRDefault="00C34063" w:rsidP="00C34063">
      <w:pPr>
        <w:spacing w:after="120"/>
        <w:rPr>
          <w:b/>
          <w:bCs/>
        </w:rPr>
      </w:pPr>
    </w:p>
    <w:p w:rsidR="00C34063" w:rsidRDefault="00C34063" w:rsidP="00C34063"/>
    <w:p w:rsidR="00F6147E" w:rsidRDefault="00F6147E"/>
    <w:sectPr w:rsidR="00F6147E" w:rsidSect="00C34063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4286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FD34BA4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3A71F0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421020A7"/>
    <w:multiLevelType w:val="multilevel"/>
    <w:tmpl w:val="072204C0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AB41C4B"/>
    <w:multiLevelType w:val="hybridMultilevel"/>
    <w:tmpl w:val="F88EF982"/>
    <w:lvl w:ilvl="0" w:tplc="9644388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3AAD"/>
    <w:multiLevelType w:val="multilevel"/>
    <w:tmpl w:val="EC54F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564E29B1"/>
    <w:multiLevelType w:val="hybridMultilevel"/>
    <w:tmpl w:val="8F70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254BD"/>
    <w:multiLevelType w:val="hybridMultilevel"/>
    <w:tmpl w:val="9C5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413AA"/>
    <w:multiLevelType w:val="multilevel"/>
    <w:tmpl w:val="470CFE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2433A20"/>
    <w:multiLevelType w:val="multilevel"/>
    <w:tmpl w:val="5C8A7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77D02C5D"/>
    <w:multiLevelType w:val="multilevel"/>
    <w:tmpl w:val="595A4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63"/>
    <w:rsid w:val="00031666"/>
    <w:rsid w:val="00384ADE"/>
    <w:rsid w:val="007F029D"/>
    <w:rsid w:val="00C34063"/>
    <w:rsid w:val="00E51681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382A-778A-4020-9FD5-1F58DD4F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6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3406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4063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C34063"/>
    <w:rPr>
      <w:rFonts w:eastAsia="Times New Roman" w:cs="Times New Roman"/>
      <w:b/>
      <w:szCs w:val="20"/>
      <w:lang w:eastAsia="ar-SA"/>
    </w:rPr>
  </w:style>
  <w:style w:type="paragraph" w:styleId="Tytu">
    <w:name w:val="Title"/>
    <w:aliases w:val="Znak"/>
    <w:basedOn w:val="Normalny"/>
    <w:next w:val="Podtytu"/>
    <w:link w:val="TytuZnak"/>
    <w:qFormat/>
    <w:rsid w:val="00C34063"/>
    <w:pPr>
      <w:spacing w:line="312" w:lineRule="auto"/>
      <w:jc w:val="center"/>
    </w:pPr>
    <w:rPr>
      <w:b/>
      <w:szCs w:val="20"/>
    </w:rPr>
  </w:style>
  <w:style w:type="character" w:customStyle="1" w:styleId="TytuZnak1">
    <w:name w:val="Tytuł Znak1"/>
    <w:basedOn w:val="Domylnaczcionkaakapitu"/>
    <w:uiPriority w:val="10"/>
    <w:rsid w:val="00C3406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40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4063"/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qFormat/>
    <w:locked/>
    <w:rsid w:val="00C34063"/>
    <w:rPr>
      <w:rFonts w:eastAsia="Times New Roman" w:cs="Times New Roman"/>
      <w:szCs w:val="24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C34063"/>
    <w:pPr>
      <w:autoSpaceDN w:val="0"/>
      <w:ind w:left="708"/>
    </w:pPr>
  </w:style>
  <w:style w:type="paragraph" w:customStyle="1" w:styleId="Style11">
    <w:name w:val="Style 11"/>
    <w:basedOn w:val="Normalny"/>
    <w:uiPriority w:val="99"/>
    <w:rsid w:val="00C34063"/>
    <w:pPr>
      <w:widowControl w:val="0"/>
      <w:shd w:val="clear" w:color="auto" w:fill="FFFFFF"/>
      <w:suppressAutoHyphens w:val="0"/>
      <w:spacing w:before="420" w:line="317" w:lineRule="exact"/>
      <w:ind w:hanging="380"/>
      <w:jc w:val="both"/>
    </w:pPr>
    <w:rPr>
      <w:sz w:val="22"/>
      <w:szCs w:val="22"/>
      <w:lang w:eastAsia="pl-PL"/>
    </w:rPr>
  </w:style>
  <w:style w:type="character" w:customStyle="1" w:styleId="CharStyle12">
    <w:name w:val="Char Style 12"/>
    <w:uiPriority w:val="99"/>
    <w:rsid w:val="00C3406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Sekretariat</cp:lastModifiedBy>
  <cp:revision>2</cp:revision>
  <dcterms:created xsi:type="dcterms:W3CDTF">2020-10-08T09:16:00Z</dcterms:created>
  <dcterms:modified xsi:type="dcterms:W3CDTF">2020-10-08T09:16:00Z</dcterms:modified>
</cp:coreProperties>
</file>