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3984" w:rsidRDefault="006D08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77777777" w:rsidR="008A3984" w:rsidRDefault="006D0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3" w14:textId="6EE4F8E8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bookmarkStart w:id="0" w:name="_Hlk191906152"/>
      <w:r w:rsidR="00B82F9E" w:rsidRPr="00803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Wójt Gminy Rzeczniów </w:t>
      </w:r>
      <w:r w:rsidR="00B82F9E" w:rsidRPr="008035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 siedzibą pod adresem: </w:t>
      </w:r>
      <w:r w:rsidR="00B82F9E" w:rsidRPr="008035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Rzeczniów 1, 27-353 Rzeczniów, e-mail: </w:t>
      </w:r>
      <w:hyperlink r:id="rId8" w:history="1">
        <w:r w:rsidR="00B82F9E" w:rsidRPr="0080352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urzad@rzeczniow.pl</w:t>
        </w:r>
      </w:hyperlink>
      <w:bookmarkEnd w:id="0"/>
    </w:p>
    <w:p w14:paraId="00000004" w14:textId="393968A5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="00B82F9E" w:rsidRPr="00E363D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marta.lysuniek@cbi24.pl</w:t>
        </w:r>
      </w:hyperlink>
      <w:r w:rsidR="00B82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00000005" w14:textId="5AB65F14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obsługi wniosku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projektu planu </w:t>
      </w:r>
      <w:r w:rsidR="00126B76">
        <w:rPr>
          <w:rFonts w:ascii="Times New Roman" w:eastAsia="Times New Roman" w:hAnsi="Times New Roman" w:cs="Times New Roman"/>
          <w:sz w:val="24"/>
          <w:szCs w:val="24"/>
        </w:rPr>
        <w:t>miejscowego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związku z podjęciem przez </w:t>
      </w:r>
      <w:r w:rsidR="00126B76"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Radę Gminy Rzeczniów</w:t>
      </w:r>
      <w:r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uchwały nr </w:t>
      </w:r>
      <w:r w:rsidR="00126B76"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LIX.334.2023</w:t>
      </w:r>
      <w:r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dnia</w:t>
      </w:r>
      <w:r w:rsidR="00126B76"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września 2023 r.</w:t>
      </w:r>
      <w:r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="00126B76"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przystąpienia do sporządzenia miejscowego planu zagospodarowania przestrzennego pod nazwą „Rzeczniów-cmentarz” w miejscowości Rzeczniów</w:t>
      </w:r>
      <w:r w:rsidRPr="00126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tj. gdyż jest to niezbędne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wypełnienia obowiązku prawnego ciążącego na Administratorze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6 ust. 1 lit. c  RODO)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związku z art. 13i ustawy </w:t>
      </w:r>
      <w:r>
        <w:rPr>
          <w:rFonts w:ascii="Times New Roman" w:eastAsia="Times New Roman" w:hAnsi="Times New Roman" w:cs="Times New Roman"/>
          <w:sz w:val="24"/>
          <w:szCs w:val="24"/>
        </w:rPr>
        <w:t>dnia 27 marca 2003 r. o planowaniu i zagospodarowaniu przestrzennym, Rozporządzeniem Ministra Rozwoju i Technologii z dnia 8 grudnia 2023 r. w sprawie projektu planu ogólnego gminy, dokumentowania prac planistycznych w zakresie tego planu oraz wydawania z niego wypisów i wyrysów</w:t>
      </w:r>
      <w:r w:rsidR="00B82F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</w:t>
      </w:r>
      <w:sdt>
        <w:sdtPr>
          <w:tag w:val="goog_rdk_0"/>
          <w:id w:val="1718244435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celu, o którym mowa w pkt. 3 z uwzględnieniem okresów przechowywania określonych w przepisach szczególnych, w tym przepisów archiwalnych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tj. przez okres …… lat. </w:t>
      </w:r>
    </w:p>
    <w:p w14:paraId="00000007" w14:textId="77777777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8" w14:textId="77777777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9" w14:textId="77777777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A" w14:textId="77777777" w:rsidR="008A3984" w:rsidRDefault="006D0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dostępu do swoich danych oraz otrzymania ich kopii </w:t>
      </w:r>
      <w:r>
        <w:rPr>
          <w:rFonts w:ascii="Times New Roman" w:eastAsia="Times New Roman" w:hAnsi="Times New Roman" w:cs="Times New Roman"/>
          <w:sz w:val="24"/>
          <w:szCs w:val="24"/>
        </w:rPr>
        <w:t>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B" w14:textId="77777777" w:rsidR="008A3984" w:rsidRDefault="006D0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C" w14:textId="77777777" w:rsidR="008A3984" w:rsidRDefault="006D0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0D" w14:textId="77777777" w:rsidR="008A3984" w:rsidRDefault="006D0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0000000E" w14:textId="77777777" w:rsidR="008A3984" w:rsidRDefault="006D0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0000000F" w14:textId="77777777" w:rsidR="008A3984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0" w14:textId="50C11D29" w:rsidR="008A3984" w:rsidRPr="00B82F9E" w:rsidRDefault="006D0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sdt>
        <w:sdtPr>
          <w:tag w:val="goog_rdk_1"/>
          <w:id w:val="-300768228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aństwa dane mogą zostać przekazane </w:t>
      </w:r>
      <w:r w:rsidRPr="00B82F9E">
        <w:rPr>
          <w:rFonts w:ascii="Times New Roman" w:eastAsia="Times New Roman" w:hAnsi="Times New Roman" w:cs="Times New Roman"/>
          <w:sz w:val="24"/>
          <w:szCs w:val="24"/>
        </w:rPr>
        <w:t>podmiotom zewnętrznym na podstawie umowy powierzenia przetwarzania danych osobowych tj.</w:t>
      </w:r>
      <w:r w:rsidR="00B82F9E" w:rsidRPr="00B8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B82F9E">
        <w:rPr>
          <w:rFonts w:ascii="Times New Roman" w:eastAsia="Arial" w:hAnsi="Times New Roman" w:cs="Times New Roman"/>
          <w:color w:val="000000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</w:t>
      </w:r>
      <w:r w:rsidRPr="00B82F9E">
        <w:rPr>
          <w:rFonts w:ascii="Times New Roman" w:eastAsia="Times New Roman" w:hAnsi="Times New Roman" w:cs="Times New Roman"/>
          <w:sz w:val="24"/>
          <w:szCs w:val="24"/>
        </w:rPr>
        <w:t xml:space="preserve"> W przypadku braku właściwości do rozpatrzenia złożonego wniosku, Państwa dane osobowe zostaną przekazane na mocy przepisów prawa organowi właściwemu do jego załatwienia.</w:t>
      </w:r>
    </w:p>
    <w:p w14:paraId="00000011" w14:textId="77777777" w:rsidR="008A3984" w:rsidRPr="00B82F9E" w:rsidRDefault="008A398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A3984" w:rsidRPr="00B82F9E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14" w16cid:durableId="000000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32F9A" w14:textId="77777777" w:rsidR="007F1BC5" w:rsidRDefault="007F1BC5">
      <w:pPr>
        <w:spacing w:after="0" w:line="240" w:lineRule="auto"/>
      </w:pPr>
      <w:r>
        <w:separator/>
      </w:r>
    </w:p>
  </w:endnote>
  <w:endnote w:type="continuationSeparator" w:id="0">
    <w:p w14:paraId="5236CD97" w14:textId="77777777" w:rsidR="007F1BC5" w:rsidRDefault="007F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E9930" w14:textId="77777777" w:rsidR="007F1BC5" w:rsidRDefault="007F1BC5">
      <w:pPr>
        <w:spacing w:after="0" w:line="240" w:lineRule="auto"/>
      </w:pPr>
      <w:r>
        <w:separator/>
      </w:r>
    </w:p>
  </w:footnote>
  <w:footnote w:type="continuationSeparator" w:id="0">
    <w:p w14:paraId="698F5620" w14:textId="77777777" w:rsidR="007F1BC5" w:rsidRDefault="007F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2" w14:textId="77777777" w:rsidR="008A3984" w:rsidRDefault="008A398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3" w14:textId="77777777" w:rsidR="008A3984" w:rsidRDefault="008A39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3D97"/>
    <w:multiLevelType w:val="multilevel"/>
    <w:tmpl w:val="1EAC03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153A"/>
    <w:multiLevelType w:val="multilevel"/>
    <w:tmpl w:val="2B4428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84"/>
    <w:rsid w:val="00126B76"/>
    <w:rsid w:val="0019309E"/>
    <w:rsid w:val="00327EAE"/>
    <w:rsid w:val="006D08AE"/>
    <w:rsid w:val="007F1BC5"/>
    <w:rsid w:val="008A3984"/>
    <w:rsid w:val="00B82F9E"/>
    <w:rsid w:val="00B960EC"/>
    <w:rsid w:val="00BC15FE"/>
    <w:rsid w:val="00C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B5E6"/>
  <w15:docId w15:val="{F865D7C5-5E1B-4BAE-BE9C-C2A86BDE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D09B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D09B9"/>
  </w:style>
  <w:style w:type="character" w:styleId="Pogrubienie">
    <w:name w:val="Strong"/>
    <w:basedOn w:val="Domylnaczcionkaakapitu"/>
    <w:uiPriority w:val="22"/>
    <w:qFormat/>
    <w:rsid w:val="00D32F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2F9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zecz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a.lysuniek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ijjFfdSPnHGGpY4mlSiU+FpDQ==">CgMxLjAaJwoBMBIiCiAIBCocCgtBQUFCYm1vaVNJSRAIGgtBQUFCYm1vaVNJSRonCgExEiIKIAgEKhwKC0FBQUJibW9pU0lFEAgaC0FBQUJibW9pU0lFIq8PCgtBQUFCYm1vaVNJSRKFDwoLQUFBQmJtb2lTSUkSC0FBQUJibW9pU0lJGsMECgl0ZXh0L2h0bWwStQ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uIsQECgp0ZXh0L3BsYWluErU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Lio9CgRERE9EGjUvL3NzbC5nc3RhdGljLmNvbS9kb2NzL2NvbW1vbi9ibHVlX3NpbGhvdWV0dGU5Ni0wLnBuZzDAi/antjA4wIv2p7Ywcj8KBERET0QaNwo1Ly9zc2wuZ3N0YXRpYy5jb20vZG9jcy9jb21tb24vYmx1ZV9zaWxob3VldHRlOTYtMC5wbmd4AIgBAZoBBggAEAAYAKoBuAQStQ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usAEAuAEBGMCL9qe2MCDAi/antjAwAEIIa2l4LmNtdDAipi0KC0FBQUJibW9pU0lFEvwsCgtBQUFCYm1vaVNJRRILQUFBQmJtb2lTSUUaxg4KCXRleHQvaHRtbBK4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wqA8YnI+VyBwcnp5cGFka3UgZ2R5IHdza2F6YW5pZSBvZGJpb3Jjw7N3wqAgcG9wcnpleiBwb2RhbmllIG5hend5L2Zpcm15IGplc3QgdXRydWRuaW9uZSBpIHBvemJhd2lhxYJvYnkga2xhdXp1bMSZIGN6eXRlbG5vxZtjaSwgbmFsZcW8eSB3c2themHEhyBwcnp5bmFqbW5pZWoga2F0ZWdvcmllIG9kYmlvcmPDs3cgbnAuIHcgc3Bvc8OzYiBuYXN0xJlwdWrEhWN5Ojxicj7CoDxicj5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48YnI+PGJyP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1DgoKdGV4dC9wbGFpbhKm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o9CgRERE9EGjUvL3NzbC5nc3RhdGljLmNvbS9kb2NzL2NvbW1vbi9ibHVlX3NpbGhvdWV0dGU5Ni0wLnBuZzDAi/antjA4wIv2p7Ywcj8KBERET0QaNwo1Ly9zc2wuZ3N0YXRpYy5jb20vZG9jcy9jb21tb24vYmx1ZV9zaWxob3VldHRlOTYtMC5wbmd4AIgBAZoBBggAEAAYAKoBuw4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2wAQC4AQEYwIv2p7YwIMCL9qe2MDAAQghraXguY210MTIIaC5namRneHM4AHIhMVJhdXVLTjIyNy1YeF9JTDZOMGFxWU9hanY5ZUxZNn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Anna</cp:lastModifiedBy>
  <cp:revision>3</cp:revision>
  <dcterms:created xsi:type="dcterms:W3CDTF">2025-11-19T10:56:00Z</dcterms:created>
  <dcterms:modified xsi:type="dcterms:W3CDTF">2025-11-19T10:57:00Z</dcterms:modified>
</cp:coreProperties>
</file>